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03" w:rsidRDefault="00200703" w:rsidP="00200703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  <w:sz w:val="22"/>
          <w:szCs w:val="22"/>
        </w:rPr>
      </w:pPr>
      <w:r w:rsidRPr="00D927B8">
        <w:rPr>
          <w:rFonts w:ascii="GHEA Grapalat" w:hAnsi="GHEA Grapalat" w:cs="Sylfaen"/>
          <w:b/>
          <w:sz w:val="22"/>
          <w:szCs w:val="22"/>
        </w:rPr>
        <w:t>ՀԵՏԱՔՐՔՐՎԱԾՈՒԹՅԱՆ</w:t>
      </w:r>
      <w:r w:rsidRPr="00D927B8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D927B8">
        <w:rPr>
          <w:rFonts w:ascii="GHEA Grapalat" w:hAnsi="GHEA Grapalat" w:cs="Sylfaen"/>
          <w:b/>
          <w:sz w:val="22"/>
          <w:szCs w:val="22"/>
        </w:rPr>
        <w:t>ՀԱՅՏԻ</w:t>
      </w:r>
      <w:r w:rsidRPr="00D927B8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D927B8">
        <w:rPr>
          <w:rFonts w:ascii="GHEA Grapalat" w:hAnsi="GHEA Grapalat" w:cs="Sylfaen"/>
          <w:b/>
          <w:sz w:val="22"/>
          <w:szCs w:val="22"/>
        </w:rPr>
        <w:t>ՆԵՐԿԱՅԱՑՄԱՆ</w:t>
      </w:r>
      <w:bookmarkStart w:id="0" w:name="_GoBack"/>
      <w:bookmarkEnd w:id="0"/>
      <w:r w:rsidRPr="00D927B8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D927B8">
        <w:rPr>
          <w:rFonts w:ascii="GHEA Grapalat" w:hAnsi="GHEA Grapalat" w:cs="Sylfaen"/>
          <w:b/>
          <w:sz w:val="22"/>
          <w:szCs w:val="22"/>
        </w:rPr>
        <w:t>ՀՐԱՎԵՐ</w:t>
      </w:r>
    </w:p>
    <w:p w:rsidR="00200703" w:rsidRPr="00D927B8" w:rsidRDefault="00200703" w:rsidP="00200703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</w:rPr>
        <w:t xml:space="preserve">(ԽՈՐՀՐԴԱՏՎԱԿԱՆ ԾԱՌԱՅՈՒԹՅՈՒՆՆԵՐ-ԸՆԿԵՐՈՒԹՅԱՆ </w:t>
      </w:r>
      <w:r w:rsidRPr="00D927B8">
        <w:rPr>
          <w:rFonts w:ascii="GHEA Grapalat" w:hAnsi="GHEA Grapalat" w:cs="Sylfaen"/>
          <w:b/>
          <w:sz w:val="22"/>
          <w:szCs w:val="22"/>
        </w:rPr>
        <w:t>ԸՆՏՐՈՒԹՅ</w:t>
      </w:r>
      <w:r>
        <w:rPr>
          <w:rFonts w:ascii="GHEA Grapalat" w:hAnsi="GHEA Grapalat" w:cs="Sylfaen"/>
          <w:b/>
          <w:sz w:val="22"/>
          <w:szCs w:val="22"/>
        </w:rPr>
        <w:t>ՈՒ</w:t>
      </w:r>
      <w:r w:rsidRPr="00D927B8">
        <w:rPr>
          <w:rFonts w:ascii="GHEA Grapalat" w:hAnsi="GHEA Grapalat" w:cs="Sylfaen"/>
          <w:b/>
          <w:sz w:val="22"/>
          <w:szCs w:val="22"/>
        </w:rPr>
        <w:t>Ն</w:t>
      </w:r>
      <w:r>
        <w:rPr>
          <w:rFonts w:ascii="GHEA Grapalat" w:hAnsi="GHEA Grapalat" w:cs="Times Armenian"/>
          <w:b/>
          <w:sz w:val="22"/>
          <w:szCs w:val="22"/>
        </w:rPr>
        <w:t>)</w:t>
      </w:r>
    </w:p>
    <w:p w:rsidR="00200703" w:rsidRPr="00D927B8" w:rsidRDefault="00200703" w:rsidP="00200703">
      <w:pPr>
        <w:pStyle w:val="NoSpacing"/>
        <w:rPr>
          <w:sz w:val="22"/>
          <w:szCs w:val="22"/>
        </w:rPr>
      </w:pPr>
      <w:r w:rsidRPr="00D927B8">
        <w:rPr>
          <w:sz w:val="22"/>
          <w:szCs w:val="22"/>
        </w:rPr>
        <w:tab/>
      </w:r>
      <w:r w:rsidRPr="00D927B8">
        <w:rPr>
          <w:rFonts w:cs="Times Armenian"/>
          <w:sz w:val="22"/>
          <w:szCs w:val="22"/>
        </w:rPr>
        <w:t xml:space="preserve"> </w:t>
      </w:r>
    </w:p>
    <w:p w:rsidR="00200703" w:rsidRPr="00D927B8" w:rsidRDefault="00200703" w:rsidP="00200703">
      <w:pPr>
        <w:numPr>
          <w:ilvl w:val="12"/>
          <w:numId w:val="0"/>
        </w:numPr>
        <w:spacing w:after="200"/>
        <w:rPr>
          <w:rFonts w:ascii="GHEA Grapalat" w:hAnsi="GHEA Grapalat" w:cs="Sylfaen"/>
          <w:b/>
          <w:sz w:val="22"/>
          <w:szCs w:val="22"/>
        </w:rPr>
      </w:pPr>
      <w:r w:rsidRPr="00D927B8">
        <w:rPr>
          <w:rFonts w:ascii="GHEA Grapalat" w:hAnsi="GHEA Grapalat" w:cs="Sylfaen"/>
          <w:b/>
          <w:sz w:val="22"/>
          <w:szCs w:val="22"/>
        </w:rPr>
        <w:t xml:space="preserve">Հայաստանի Հանրապետություն </w:t>
      </w:r>
    </w:p>
    <w:p w:rsidR="00200703" w:rsidRPr="004160F7" w:rsidRDefault="00200703" w:rsidP="00200703">
      <w:pPr>
        <w:pStyle w:val="TORDESC"/>
        <w:rPr>
          <w:rFonts w:ascii="GHEA Grapalat" w:hAnsi="GHEA Grapalat"/>
          <w:b/>
          <w:sz w:val="22"/>
          <w:szCs w:val="22"/>
        </w:rPr>
      </w:pPr>
      <w:r w:rsidRPr="004160F7">
        <w:rPr>
          <w:rFonts w:ascii="GHEA Grapalat" w:hAnsi="GHEA Grapalat"/>
          <w:b/>
          <w:sz w:val="22"/>
          <w:szCs w:val="22"/>
        </w:rPr>
        <w:t>Սոցիալական Պաշտպանության Վարչարարության Երկորդ Ծրագիր</w:t>
      </w:r>
    </w:p>
    <w:p w:rsidR="00200703" w:rsidRDefault="00200703" w:rsidP="00200703">
      <w:pPr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Վարկ </w:t>
      </w:r>
      <w:r w:rsidRPr="004160F7">
        <w:rPr>
          <w:rFonts w:ascii="GHEA Grapalat" w:hAnsi="GHEA Grapalat"/>
          <w:sz w:val="22"/>
          <w:szCs w:val="22"/>
        </w:rPr>
        <w:t>No: 5398-AM</w:t>
      </w:r>
    </w:p>
    <w:p w:rsidR="00200703" w:rsidRDefault="00200703" w:rsidP="00200703">
      <w:pPr>
        <w:rPr>
          <w:rFonts w:ascii="GHEA Grapalat" w:hAnsi="GHEA Grapalat"/>
          <w:sz w:val="22"/>
          <w:szCs w:val="22"/>
        </w:rPr>
      </w:pPr>
    </w:p>
    <w:p w:rsidR="004D7EC8" w:rsidRPr="004D7EC8" w:rsidRDefault="00200703" w:rsidP="004D7EC8">
      <w:pPr>
        <w:ind w:right="43"/>
        <w:jc w:val="both"/>
        <w:rPr>
          <w:rFonts w:ascii="GHEA Grapalat" w:hAnsi="GHEA Grapalat" w:cs="Sylfaen"/>
          <w:sz w:val="22"/>
          <w:szCs w:val="22"/>
        </w:rPr>
      </w:pPr>
      <w:r w:rsidRPr="00D927B8">
        <w:rPr>
          <w:rFonts w:ascii="GHEA Grapalat" w:hAnsi="GHEA Grapalat" w:cs="Sylfaen"/>
          <w:b/>
          <w:bCs/>
          <w:sz w:val="22"/>
          <w:szCs w:val="22"/>
        </w:rPr>
        <w:t xml:space="preserve">ԽՈՐՀՐԴԱՏՎԱԿԱՆ </w:t>
      </w:r>
      <w:r w:rsidRPr="00D927B8">
        <w:rPr>
          <w:rFonts w:ascii="GHEA Grapalat" w:hAnsi="GHEA Grapalat"/>
          <w:b/>
          <w:spacing w:val="-2"/>
          <w:sz w:val="22"/>
          <w:szCs w:val="22"/>
        </w:rPr>
        <w:t xml:space="preserve">ԾԱՌԱՅՈՒԹՅԱՆ ԱՆՎԱՆՈՒՄԸ` </w:t>
      </w:r>
      <w:r>
        <w:rPr>
          <w:rFonts w:ascii="GHEA Grapalat" w:hAnsi="GHEA Grapalat"/>
          <w:b/>
          <w:spacing w:val="-2"/>
          <w:sz w:val="22"/>
          <w:szCs w:val="22"/>
        </w:rPr>
        <w:t xml:space="preserve"> </w:t>
      </w:r>
      <w:r w:rsidR="004D7EC8" w:rsidRPr="004D7EC8">
        <w:rPr>
          <w:rFonts w:ascii="GHEA Grapalat" w:hAnsi="GHEA Grapalat" w:cs="Sylfaen"/>
          <w:sz w:val="22"/>
          <w:szCs w:val="22"/>
        </w:rPr>
        <w:t>Երևան քաղաքի Արաբկիր, Նոր Նորք և Քանաքեռ-Զեյթուն վարչական շրջաններում համալիր սոցիալական ծառայությունների տարածքային կենտրոնների շին-վերանորոգման  աշխատանքների  նախագծանախահաշվային փաստաթղթերի պատրաստման և հեղինակային հսկողության իրականաց</w:t>
      </w:r>
      <w:r w:rsidR="004D7EC8">
        <w:rPr>
          <w:rFonts w:ascii="GHEA Grapalat" w:hAnsi="GHEA Grapalat" w:cs="Sylfaen"/>
          <w:sz w:val="22"/>
          <w:szCs w:val="22"/>
        </w:rPr>
        <w:t>ում</w:t>
      </w:r>
    </w:p>
    <w:p w:rsidR="0004742B" w:rsidRPr="001153F8" w:rsidRDefault="0004742B" w:rsidP="00FC68B4">
      <w:pPr>
        <w:tabs>
          <w:tab w:val="left" w:pos="426"/>
        </w:tabs>
        <w:ind w:right="43"/>
        <w:jc w:val="both"/>
        <w:rPr>
          <w:rFonts w:ascii="GHEA Grapalat" w:hAnsi="GHEA Grapalat" w:cs="GHEA Grapalat"/>
          <w:spacing w:val="-2"/>
        </w:rPr>
      </w:pPr>
    </w:p>
    <w:p w:rsidR="0004742B" w:rsidRPr="004D7EC8" w:rsidRDefault="0004742B" w:rsidP="00FC68B4">
      <w:pPr>
        <w:ind w:right="43"/>
        <w:rPr>
          <w:rFonts w:ascii="GHEA Grapalat" w:hAnsi="GHEA Grapalat"/>
          <w:b/>
          <w:lang w:eastAsia="ru-RU"/>
        </w:rPr>
      </w:pPr>
      <w:r w:rsidRPr="00AD035A">
        <w:rPr>
          <w:rFonts w:ascii="GHEA Grapalat" w:hAnsi="GHEA Grapalat" w:cs="GHEA Grapalat"/>
          <w:b/>
          <w:spacing w:val="-2"/>
        </w:rPr>
        <w:t>Հղում No.</w:t>
      </w:r>
      <w:r w:rsidRPr="00F4568B">
        <w:rPr>
          <w:rFonts w:ascii="GHEA Grapalat" w:hAnsi="GHEA Grapalat" w:cs="GHEA Grapalat"/>
          <w:spacing w:val="-2"/>
        </w:rPr>
        <w:t xml:space="preserve"> (համաձայն Գնումների Պլանի</w:t>
      </w:r>
      <w:r w:rsidRPr="00DB1ACA">
        <w:rPr>
          <w:rFonts w:ascii="GHEA Grapalat" w:hAnsi="GHEA Grapalat" w:cs="GHEA Grapalat"/>
          <w:spacing w:val="-2"/>
        </w:rPr>
        <w:t xml:space="preserve">): </w:t>
      </w:r>
      <w:r>
        <w:rPr>
          <w:rFonts w:ascii="GHEA Grapalat" w:hAnsi="GHEA Grapalat"/>
          <w:b/>
          <w:lang w:val="es-ES" w:eastAsia="ru-RU"/>
        </w:rPr>
        <w:t>SPAP 2</w:t>
      </w:r>
      <w:r w:rsidRPr="00D927B8">
        <w:rPr>
          <w:rFonts w:ascii="GHEA Grapalat" w:hAnsi="GHEA Grapalat"/>
          <w:b/>
          <w:lang w:val="es-ES" w:eastAsia="ru-RU"/>
        </w:rPr>
        <w:t>-C</w:t>
      </w:r>
      <w:r>
        <w:rPr>
          <w:rFonts w:ascii="GHEA Grapalat" w:hAnsi="GHEA Grapalat"/>
          <w:b/>
          <w:lang w:val="es-ES" w:eastAsia="ru-RU"/>
        </w:rPr>
        <w:t>-3.1.1</w:t>
      </w:r>
      <w:r w:rsidR="004D7EC8">
        <w:rPr>
          <w:rFonts w:ascii="GHEA Grapalat" w:hAnsi="GHEA Grapalat"/>
          <w:b/>
          <w:lang w:eastAsia="ru-RU"/>
        </w:rPr>
        <w:t>N</w:t>
      </w:r>
    </w:p>
    <w:p w:rsidR="00200703" w:rsidRPr="00200703" w:rsidRDefault="00200703" w:rsidP="00FC68B4">
      <w:pPr>
        <w:pStyle w:val="Revision"/>
        <w:ind w:right="43"/>
        <w:jc w:val="both"/>
        <w:rPr>
          <w:rFonts w:ascii="GHEA Grapalat" w:hAnsi="GHEA Grapalat"/>
          <w:sz w:val="22"/>
          <w:szCs w:val="22"/>
        </w:rPr>
      </w:pPr>
    </w:p>
    <w:p w:rsidR="0004742B" w:rsidRPr="0004742B" w:rsidRDefault="0004742B" w:rsidP="00FC68B4">
      <w:pPr>
        <w:suppressAutoHyphens/>
        <w:ind w:right="43" w:firstLine="708"/>
        <w:jc w:val="both"/>
        <w:rPr>
          <w:rFonts w:ascii="GHEA Grapalat" w:hAnsi="GHEA Grapalat" w:cs="Sylfaen"/>
          <w:sz w:val="22"/>
          <w:szCs w:val="22"/>
        </w:rPr>
      </w:pPr>
      <w:r w:rsidRPr="0004742B">
        <w:rPr>
          <w:rFonts w:ascii="GHEA Grapalat" w:hAnsi="GHEA Grapalat" w:cs="Sylfaen"/>
          <w:sz w:val="22"/>
          <w:szCs w:val="22"/>
        </w:rPr>
        <w:t xml:space="preserve">Հայաստանի Հանրապետությունը միջոցներ է ստացել Համաշխարհային բանկից «Սոցիալական  Պաշտպանության Վարչարարության երկրորդ» ծրագրի (ՍՊՎԾ-2) (վարկ՝ 5398-ԱՄ) ֆինանսավորման համար և նպատակ ունի օգտագործել այս միջոցների մի մասը խորհրդատվական ծառայությունների համար:  </w:t>
      </w:r>
    </w:p>
    <w:p w:rsidR="00200703" w:rsidRPr="00200703" w:rsidRDefault="00200703" w:rsidP="00FC68B4">
      <w:pPr>
        <w:pStyle w:val="BlockText"/>
        <w:ind w:left="0" w:right="43" w:firstLine="567"/>
        <w:rPr>
          <w:rFonts w:ascii="GHEA Grapalat" w:hAnsi="GHEA Grapalat" w:cs="Sylfaen"/>
          <w:sz w:val="22"/>
          <w:szCs w:val="22"/>
        </w:rPr>
      </w:pPr>
    </w:p>
    <w:p w:rsidR="00FC68B4" w:rsidRPr="00FC68B4" w:rsidRDefault="0004742B" w:rsidP="00FC68B4">
      <w:pPr>
        <w:ind w:right="43" w:firstLine="540"/>
        <w:jc w:val="both"/>
        <w:rPr>
          <w:rFonts w:ascii="GHEA Grapalat" w:hAnsi="GHEA Grapalat" w:cs="Sylfaen"/>
          <w:sz w:val="22"/>
          <w:szCs w:val="22"/>
        </w:rPr>
      </w:pPr>
      <w:r w:rsidRPr="00E105C1">
        <w:rPr>
          <w:rFonts w:ascii="GHEA Grapalat" w:hAnsi="GHEA Grapalat" w:cs="Sylfaen"/>
          <w:b/>
          <w:sz w:val="22"/>
          <w:szCs w:val="22"/>
        </w:rPr>
        <w:t>Խորհրդատվական ծառայությունների հիմնական նպատակն է՝</w:t>
      </w:r>
      <w:r w:rsidR="00200703" w:rsidRPr="00200703">
        <w:rPr>
          <w:rFonts w:ascii="GHEA Grapalat" w:hAnsi="GHEA Grapalat" w:cs="Sylfaen"/>
          <w:sz w:val="22"/>
          <w:szCs w:val="22"/>
        </w:rPr>
        <w:t xml:space="preserve"> </w:t>
      </w:r>
      <w:r w:rsidR="00FC68B4" w:rsidRPr="00FC68B4">
        <w:rPr>
          <w:rFonts w:ascii="GHEA Grapalat" w:hAnsi="GHEA Grapalat" w:cs="Sylfaen"/>
          <w:sz w:val="22"/>
          <w:szCs w:val="22"/>
        </w:rPr>
        <w:t xml:space="preserve">համապատասխան մասնագիտական կազմակերպության ընտրության (այսուհետ՝ խորհրդատու) միջոցով ապահովել </w:t>
      </w:r>
      <w:r w:rsidR="00E105C1" w:rsidRPr="004D7EC8">
        <w:rPr>
          <w:rFonts w:ascii="GHEA Grapalat" w:hAnsi="GHEA Grapalat" w:cs="Sylfaen"/>
          <w:sz w:val="22"/>
          <w:szCs w:val="22"/>
        </w:rPr>
        <w:t xml:space="preserve">Երևան քաղաքի Արաբկիր, Նոր Նորք և Քանաքեռ-Զեյթուն վարչական շրջաններում համալիր սոցիալական ծառայությունների տարածքային կենտրոնների </w:t>
      </w:r>
      <w:r w:rsidR="00FC68B4" w:rsidRPr="00FC68B4">
        <w:rPr>
          <w:rFonts w:ascii="GHEA Grapalat" w:hAnsi="GHEA Grapalat" w:cs="Sylfaen"/>
          <w:sz w:val="22"/>
          <w:szCs w:val="22"/>
        </w:rPr>
        <w:t xml:space="preserve">շին-վերանորոգման աշխատանքների  նախագծանախահաշվային փաստաթղթերի  փաթեթի պատրաստումն ու  հեղինակային հսկողությունը: </w:t>
      </w:r>
    </w:p>
    <w:p w:rsidR="00200703" w:rsidRPr="00FC68B4" w:rsidRDefault="00200703" w:rsidP="00FC68B4">
      <w:pPr>
        <w:ind w:right="43"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04742B" w:rsidRPr="004D7EC8" w:rsidRDefault="0004742B" w:rsidP="00FC68B4">
      <w:pPr>
        <w:ind w:right="43" w:firstLine="72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4D7EC8">
        <w:rPr>
          <w:rFonts w:ascii="GHEA Grapalat" w:hAnsi="GHEA Grapalat" w:cs="Sylfaen"/>
          <w:sz w:val="22"/>
          <w:szCs w:val="22"/>
          <w:lang w:val="hy-AM"/>
        </w:rPr>
        <w:t xml:space="preserve">Սույն առաջադրանքի իրականացման համար նախատեսվում է վարձել </w:t>
      </w:r>
      <w:r w:rsidRPr="004D7EC8">
        <w:rPr>
          <w:rFonts w:ascii="GHEA Grapalat" w:hAnsi="GHEA Grapalat" w:cs="Sylfaen"/>
          <w:b/>
          <w:sz w:val="22"/>
          <w:szCs w:val="22"/>
          <w:lang w:val="hy-AM"/>
        </w:rPr>
        <w:t>Խորհրդատվական ընկերություն (հետայսու` Խորհրդատու):</w:t>
      </w:r>
    </w:p>
    <w:p w:rsidR="0004742B" w:rsidRDefault="0004742B" w:rsidP="00FC68B4">
      <w:pPr>
        <w:ind w:right="43"/>
        <w:jc w:val="both"/>
        <w:rPr>
          <w:rFonts w:ascii="GHEA Grapalat" w:hAnsi="GHEA Grapalat" w:cs="GHEA Grapalat"/>
          <w:spacing w:val="-2"/>
          <w:lang w:val="hy-AM"/>
        </w:rPr>
      </w:pPr>
    </w:p>
    <w:p w:rsidR="00E105C1" w:rsidRPr="008A4BFF" w:rsidRDefault="00E105C1" w:rsidP="00E105C1">
      <w:pPr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A4BFF">
        <w:rPr>
          <w:rFonts w:ascii="GHEA Grapalat" w:hAnsi="GHEA Grapalat" w:cs="Sylfaen"/>
          <w:sz w:val="22"/>
          <w:szCs w:val="22"/>
          <w:lang w:val="hy-AM"/>
        </w:rPr>
        <w:t>ՀՀ աշխատանքի և սոցիալական հարցերի նախարարությունը և Արտասահմանյան ֆինանսական ծրագրերի կառավարման կենտրոնը (ԱՖԾԿԿ) հրավիրում են խորհրդատվական ընկերություններին (Խորհրդատուներ) Ծառայության մատուցման վերաբերյալ արտահայտելու իրենց հետաքրքրությունը: Հետաքրքրված Խորհրդատուները պետք է տրամադրեն տեղեկություններ` ցույց տալով, որ վերոնշյալ Ծառայությունների մատուցման համար իրենք ունեն պահանջվող որակավորումներ և համապատասխան փորձ:</w:t>
      </w:r>
    </w:p>
    <w:p w:rsidR="00E105C1" w:rsidRPr="001153F8" w:rsidRDefault="00E105C1" w:rsidP="00FC68B4">
      <w:pPr>
        <w:ind w:right="43"/>
        <w:jc w:val="both"/>
        <w:rPr>
          <w:rFonts w:ascii="GHEA Grapalat" w:hAnsi="GHEA Grapalat" w:cs="GHEA Grapalat"/>
          <w:spacing w:val="-2"/>
          <w:lang w:val="hy-AM"/>
        </w:rPr>
      </w:pPr>
    </w:p>
    <w:p w:rsidR="00E105C1" w:rsidRPr="008A4BFF" w:rsidRDefault="00E105C1" w:rsidP="00E105C1">
      <w:pPr>
        <w:suppressAutoHyphens/>
        <w:ind w:left="284"/>
        <w:jc w:val="both"/>
        <w:rPr>
          <w:rFonts w:ascii="GHEA Grapalat" w:hAnsi="GHEA Grapalat" w:cs="Sylfaen"/>
          <w:lang w:val="hy-AM"/>
        </w:rPr>
      </w:pPr>
      <w:r w:rsidRPr="008A4BFF">
        <w:rPr>
          <w:rFonts w:ascii="GHEA Grapalat" w:hAnsi="GHEA Grapalat" w:cs="Sylfaen"/>
          <w:lang w:val="hy-AM"/>
        </w:rPr>
        <w:t>Ավելի կոնկրետ, Հետաքրքրվածության հայտը պետք է ներկայացնի հետ</w:t>
      </w:r>
      <w:r w:rsidR="008A4BFF" w:rsidRPr="008A4BFF">
        <w:rPr>
          <w:rFonts w:ascii="GHEA Grapalat" w:hAnsi="GHEA Grapalat" w:cs="Sylfaen"/>
          <w:lang w:val="hy-AM"/>
        </w:rPr>
        <w:t>և</w:t>
      </w:r>
      <w:r w:rsidRPr="008A4BFF">
        <w:rPr>
          <w:rFonts w:ascii="GHEA Grapalat" w:hAnsi="GHEA Grapalat" w:cs="Sylfaen"/>
          <w:lang w:val="hy-AM"/>
        </w:rPr>
        <w:t>ալ</w:t>
      </w:r>
      <w:r w:rsidRPr="008A4BFF">
        <w:rPr>
          <w:rFonts w:ascii="Sylfaen" w:hAnsi="Sylfaen" w:cs="Times Armenian"/>
          <w:u w:color="000000"/>
          <w:lang w:val="hy-AM"/>
        </w:rPr>
        <w:t xml:space="preserve"> </w:t>
      </w:r>
      <w:r w:rsidRPr="008A4BFF">
        <w:rPr>
          <w:rFonts w:ascii="GHEA Grapalat" w:hAnsi="GHEA Grapalat" w:cs="Sylfaen"/>
          <w:lang w:val="hy-AM"/>
        </w:rPr>
        <w:t xml:space="preserve">տեղեկատվությունը. </w:t>
      </w:r>
    </w:p>
    <w:p w:rsidR="00E105C1" w:rsidRPr="008A4BFF" w:rsidRDefault="00E105C1" w:rsidP="00E105C1">
      <w:pPr>
        <w:jc w:val="both"/>
        <w:rPr>
          <w:rFonts w:ascii="GHEA Grapalat" w:hAnsi="GHEA Grapalat" w:cs="Sylfaen"/>
          <w:lang w:val="hy-AM"/>
        </w:rPr>
      </w:pPr>
    </w:p>
    <w:p w:rsidR="00E105C1" w:rsidRPr="00B30A5D" w:rsidRDefault="00E105C1" w:rsidP="00E105C1">
      <w:pPr>
        <w:ind w:left="720"/>
        <w:jc w:val="both"/>
        <w:rPr>
          <w:rFonts w:ascii="GHEA Grapalat" w:hAnsi="GHEA Grapalat" w:cs="Sylfaen"/>
          <w:i/>
          <w:lang w:val="hy-AM"/>
        </w:rPr>
      </w:pPr>
      <w:r w:rsidRPr="008A4BFF">
        <w:rPr>
          <w:rFonts w:ascii="GHEA Grapalat" w:hAnsi="GHEA Grapalat" w:cs="Sylfaen"/>
          <w:i/>
          <w:lang w:val="hy-AM"/>
        </w:rPr>
        <w:lastRenderedPageBreak/>
        <w:t>Հիմնական բիզնեսի եւ գործունեության տարիների մանրամասն նկարագիրը` ներառյալ մատուցված ծառայությունները, ավարտված ծրագրերը, հասցեները, կոնտակտային տվյալները</w:t>
      </w:r>
      <w:r w:rsidR="008A4BFF" w:rsidRPr="008A4BFF">
        <w:rPr>
          <w:rFonts w:ascii="GHEA Grapalat" w:hAnsi="GHEA Grapalat" w:cs="Sylfaen"/>
          <w:i/>
          <w:lang w:val="hy-AM"/>
        </w:rPr>
        <w:t>, կազմակերպության արտոնագրերը՝ ներդիրներով,</w:t>
      </w:r>
      <w:r w:rsidRPr="008A4BFF">
        <w:rPr>
          <w:rFonts w:ascii="GHEA Grapalat" w:hAnsi="GHEA Grapalat" w:cs="Sylfaen"/>
          <w:i/>
          <w:lang w:val="hy-AM"/>
        </w:rPr>
        <w:t xml:space="preserve"> ընկերության հիմնական աշխատակազմի քանակը և այլն:</w:t>
      </w:r>
    </w:p>
    <w:p w:rsidR="00E105C1" w:rsidRPr="00E105C1" w:rsidRDefault="00E105C1" w:rsidP="00E105C1">
      <w:pPr>
        <w:spacing w:before="100" w:after="100"/>
        <w:ind w:left="360"/>
        <w:jc w:val="both"/>
        <w:rPr>
          <w:rFonts w:ascii="GHEA Grapalat" w:hAnsi="GHEA Grapalat"/>
          <w:b/>
          <w:bCs/>
          <w:kern w:val="32"/>
          <w:lang w:val="hy-AM"/>
        </w:rPr>
      </w:pPr>
    </w:p>
    <w:p w:rsidR="00E105C1" w:rsidRPr="00E105C1" w:rsidRDefault="00FC68B4" w:rsidP="00E105C1">
      <w:pPr>
        <w:ind w:right="43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D7EC8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200703" w:rsidRPr="00327C82">
        <w:rPr>
          <w:rFonts w:ascii="GHEA Grapalat" w:hAnsi="GHEA Grapalat" w:cs="Sylfaen"/>
          <w:b/>
          <w:sz w:val="22"/>
          <w:szCs w:val="22"/>
          <w:lang w:val="hy-AM"/>
        </w:rPr>
        <w:t>Ծառայությունները նախատեսվում է իրականացնել</w:t>
      </w:r>
      <w:r>
        <w:rPr>
          <w:rFonts w:ascii="GHEA Grapalat" w:hAnsi="GHEA Grapalat" w:cs="Sylfaen"/>
          <w:b/>
          <w:sz w:val="22"/>
          <w:szCs w:val="22"/>
          <w:lang w:val="hy-AM"/>
        </w:rPr>
        <w:t xml:space="preserve">. </w:t>
      </w:r>
      <w:r w:rsidR="00200703" w:rsidRPr="00327C82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E105C1">
        <w:rPr>
          <w:rFonts w:ascii="GHEA Grapalat" w:hAnsi="GHEA Grapalat" w:cs="Sylfaen"/>
          <w:sz w:val="22"/>
          <w:szCs w:val="22"/>
          <w:lang w:val="hy-AM"/>
        </w:rPr>
        <w:t xml:space="preserve">նախագծանախահաշվային </w:t>
      </w:r>
      <w:r w:rsidRPr="00FC68B4">
        <w:rPr>
          <w:rFonts w:ascii="GHEA Grapalat" w:hAnsi="GHEA Grapalat" w:cs="Sylfaen"/>
          <w:sz w:val="22"/>
          <w:szCs w:val="22"/>
          <w:lang w:val="hy-AM"/>
        </w:rPr>
        <w:t>փաստաթղթերի փաթեթի մշակման աշխատանքները</w:t>
      </w:r>
      <w:r>
        <w:rPr>
          <w:rFonts w:ascii="GHEA Grapalat" w:hAnsi="GHEA Grapalat" w:cs="Sylfaen"/>
          <w:sz w:val="22"/>
          <w:szCs w:val="22"/>
          <w:lang w:val="hy-AM"/>
        </w:rPr>
        <w:t>՝</w:t>
      </w:r>
      <w:r w:rsidRPr="00FC68B4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E105C1" w:rsidRPr="00E105C1">
        <w:rPr>
          <w:rFonts w:ascii="GHEA Grapalat" w:hAnsi="GHEA Grapalat" w:cs="Sylfaen"/>
          <w:sz w:val="22"/>
          <w:szCs w:val="22"/>
          <w:lang w:val="hy-AM"/>
        </w:rPr>
        <w:t>նախագծանախահաշվային փաստաթղթերի փաթեթների մշակման աշխատանքները  հանձնարարված յուրաքանչյուր օբյեկտի հաշվով իրականացվելու  է   պատվիրատուի կողմից աշխատանքների մեկնարման մասին համապատասխան գրությունը ստանալուց հետո երեք ամսվա ընթացքում՝  բայց երեքը միասին ոչ ավել, քան չորս ամսվա ընթացքում,</w:t>
      </w:r>
    </w:p>
    <w:p w:rsidR="00246EAF" w:rsidRPr="00246EAF" w:rsidRDefault="00246EAF" w:rsidP="00246EAF">
      <w:pPr>
        <w:ind w:right="4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46EAF">
        <w:rPr>
          <w:rFonts w:ascii="GHEA Grapalat" w:hAnsi="GHEA Grapalat" w:cs="Sylfaen"/>
          <w:sz w:val="22"/>
          <w:szCs w:val="22"/>
          <w:lang w:val="hy-AM"/>
        </w:rPr>
        <w:t xml:space="preserve">հեղինակային հսկողության աշխատանքներն իրականացվելու են  հանձնարարված օբյեկտների շին-վերանորոգման աշխատանքների  մեկնարկման պահից սկսած մինչև կապալի պայմանագրով նախատեսված շին-վերանորոգման աշխատանքների  ավարտման և հանձնարարված  օբյեկտի շահագործման հանձնման ակտի ստորագրումը, բայց ոչ ուշ, քան 2018թ. դեկտեմբերի 30-ը: </w:t>
      </w:r>
    </w:p>
    <w:p w:rsidR="00E105C1" w:rsidRPr="00E105C1" w:rsidRDefault="00E105C1" w:rsidP="00E105C1">
      <w:pPr>
        <w:ind w:right="43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105C1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200703" w:rsidRDefault="00302734" w:rsidP="00302734">
      <w:pPr>
        <w:pStyle w:val="BlockText"/>
        <w:ind w:left="0" w:firstLine="567"/>
        <w:rPr>
          <w:rFonts w:ascii="GHEA Grapalat" w:hAnsi="GHEA Grapalat"/>
          <w:b/>
          <w:szCs w:val="24"/>
          <w:lang w:val="hy-AM"/>
        </w:rPr>
      </w:pPr>
      <w:r w:rsidRPr="00302734">
        <w:rPr>
          <w:rFonts w:ascii="GHEA Grapalat" w:hAnsi="GHEA Grapalat"/>
          <w:b/>
          <w:szCs w:val="24"/>
          <w:lang w:val="hy-AM"/>
        </w:rPr>
        <w:t>Որակավորման չափանիշներ</w:t>
      </w:r>
    </w:p>
    <w:p w:rsidR="001D566E" w:rsidRPr="00302734" w:rsidRDefault="001D566E" w:rsidP="00302734">
      <w:pPr>
        <w:pStyle w:val="BlockText"/>
        <w:ind w:left="0" w:firstLine="567"/>
        <w:rPr>
          <w:rFonts w:ascii="GHEA Grapalat" w:hAnsi="GHEA Grapalat" w:cs="Sylfaen"/>
          <w:b/>
          <w:sz w:val="22"/>
          <w:szCs w:val="22"/>
          <w:lang w:val="hy-AM"/>
        </w:rPr>
      </w:pPr>
    </w:p>
    <w:p w:rsidR="00327C82" w:rsidRPr="00327C82" w:rsidRDefault="00327C82" w:rsidP="00327C82">
      <w:pPr>
        <w:ind w:right="43" w:firstLine="540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327C82">
        <w:rPr>
          <w:rFonts w:ascii="GHEA Grapalat" w:hAnsi="GHEA Grapalat"/>
          <w:b/>
          <w:i/>
          <w:sz w:val="22"/>
          <w:szCs w:val="22"/>
          <w:lang w:val="hy-AM"/>
        </w:rPr>
        <w:t>Խորհրդատուն կամ նրա մասնագիտական աշխատանք կատարող աշխատակազմի անդամները պետք է ունենան`</w:t>
      </w:r>
    </w:p>
    <w:p w:rsidR="001D566E" w:rsidRPr="001D566E" w:rsidRDefault="001D566E" w:rsidP="001D566E">
      <w:pPr>
        <w:numPr>
          <w:ilvl w:val="1"/>
          <w:numId w:val="28"/>
        </w:numPr>
        <w:ind w:left="0" w:right="43"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1D566E">
        <w:rPr>
          <w:rFonts w:ascii="GHEA Grapalat" w:hAnsi="GHEA Grapalat"/>
          <w:sz w:val="22"/>
          <w:szCs w:val="22"/>
          <w:lang w:val="hy-AM"/>
        </w:rPr>
        <w:t>հասարակական շենքերի նախագծման և շինարարության հեղինակային հսկողության առնվազն հինգ տարվա փորձ,</w:t>
      </w:r>
    </w:p>
    <w:p w:rsidR="001D566E" w:rsidRPr="001D566E" w:rsidRDefault="001D566E" w:rsidP="001D566E">
      <w:pPr>
        <w:numPr>
          <w:ilvl w:val="1"/>
          <w:numId w:val="28"/>
        </w:numPr>
        <w:ind w:left="0" w:right="43"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1D566E">
        <w:rPr>
          <w:rFonts w:ascii="GHEA Grapalat" w:hAnsi="GHEA Grapalat"/>
          <w:sz w:val="22"/>
          <w:szCs w:val="22"/>
          <w:lang w:val="hy-AM"/>
        </w:rPr>
        <w:t xml:space="preserve">նախագծման և հեղինակայաին հսկողության իրականացման համար անհրաժեշտ ՀՀ օրենսդրությամբ սահմանված բոլոր արտոնագրերը (լիցենզիաները),  </w:t>
      </w:r>
    </w:p>
    <w:p w:rsidR="001D566E" w:rsidRPr="001D566E" w:rsidRDefault="001D566E" w:rsidP="001D566E">
      <w:pPr>
        <w:numPr>
          <w:ilvl w:val="1"/>
          <w:numId w:val="28"/>
        </w:numPr>
        <w:ind w:left="0" w:right="43"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1D566E">
        <w:rPr>
          <w:rFonts w:ascii="GHEA Grapalat" w:hAnsi="GHEA Grapalat"/>
          <w:sz w:val="22"/>
          <w:szCs w:val="22"/>
          <w:lang w:val="hy-AM"/>
        </w:rPr>
        <w:t>վերջին հինգ տարում նմանատիպ առ</w:t>
      </w:r>
      <w:r w:rsidR="00246EAF">
        <w:rPr>
          <w:rFonts w:ascii="GHEA Grapalat" w:hAnsi="GHEA Grapalat"/>
          <w:sz w:val="22"/>
          <w:szCs w:val="22"/>
          <w:lang w:val="hy-AM"/>
        </w:rPr>
        <w:t>աջադրանքների իրականացման առնվազն</w:t>
      </w:r>
      <w:r w:rsidRPr="001D566E">
        <w:rPr>
          <w:rFonts w:ascii="GHEA Grapalat" w:hAnsi="GHEA Grapalat"/>
          <w:sz w:val="22"/>
          <w:szCs w:val="22"/>
          <w:lang w:val="hy-AM"/>
        </w:rPr>
        <w:t xml:space="preserve"> երկու հաջողված նախագիծ:</w:t>
      </w:r>
    </w:p>
    <w:p w:rsidR="00200703" w:rsidRPr="00246EAF" w:rsidRDefault="001D566E" w:rsidP="00246EAF">
      <w:pPr>
        <w:ind w:right="43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1D566E">
        <w:rPr>
          <w:rFonts w:ascii="GHEA Grapalat" w:hAnsi="GHEA Grapalat"/>
          <w:b/>
          <w:sz w:val="22"/>
          <w:szCs w:val="22"/>
          <w:lang w:val="hy-AM"/>
        </w:rPr>
        <w:t xml:space="preserve"> Խորհրդատուի աշխատակազմում պետք է առնվազն ընդգրկված լինեն </w:t>
      </w:r>
      <w:r w:rsidR="00246EAF" w:rsidRPr="00246EAF">
        <w:rPr>
          <w:rFonts w:ascii="GHEA Grapalat" w:hAnsi="GHEA Grapalat" w:cs="Sylfaen"/>
          <w:lang w:val="hy-AM"/>
        </w:rPr>
        <w:t xml:space="preserve">թիմի </w:t>
      </w:r>
      <w:r w:rsidR="00246EAF" w:rsidRPr="00246EAF">
        <w:rPr>
          <w:rFonts w:ascii="GHEA Grapalat" w:hAnsi="GHEA Grapalat"/>
          <w:sz w:val="22"/>
          <w:szCs w:val="22"/>
          <w:lang w:val="hy-AM"/>
        </w:rPr>
        <w:t>ղեկավար և նման կառույցների նախագծման համար անհրաժեշտ հիմնական բնագավառների մեկական մասնագետ (այդ թվում ճարտարապետ, ինժեներ-կոնստրուկտոր, ջերմամատակարարման և օդափոխության, ջրամատակարարման և կոյուղու, էներգետիկայի, հեռահաղորդակցության և անվտանգության ցանցերի,  ճանապարհաշինարության մասնագետներ, նախահաշվորդ):</w:t>
      </w:r>
    </w:p>
    <w:p w:rsidR="00302734" w:rsidRPr="00302734" w:rsidRDefault="00302734" w:rsidP="00302734">
      <w:pPr>
        <w:spacing w:before="100" w:after="100"/>
        <w:jc w:val="both"/>
        <w:rPr>
          <w:rFonts w:ascii="GHEA Grapalat" w:hAnsi="GHEA Grapalat"/>
          <w:sz w:val="22"/>
          <w:szCs w:val="22"/>
          <w:lang w:val="hy-AM"/>
        </w:rPr>
      </w:pPr>
      <w:r w:rsidRPr="00302734">
        <w:rPr>
          <w:rFonts w:ascii="GHEA Grapalat" w:hAnsi="GHEA Grapalat"/>
          <w:sz w:val="22"/>
          <w:szCs w:val="22"/>
          <w:lang w:val="hy-AM"/>
        </w:rPr>
        <w:t>Հետաքրքրված խորհրդատուների ուշադրությունը հրավիրվում է Համաշխարհային բանկի՝ «ՎԶՄԲ փոխատվությունների և ՄԶԸ վարկերի և դրամաշնորհների շրջանակներում Համաշխարհային բանկի վարկառուների կողմից խորհրդատուների ընտրության և վարձման Ուղեցույցների» (2011 թ-ի հունվար, խմբագրված՝ հուլիս 2014 թ-ի («Խորհրդատուի ուղեցույց») 1.9 պարագրաֆին, որտեղ սահմանված է շահերի բախման վերաբերյալ Համաշխարհային բանկի քաղաքականությանը:</w:t>
      </w:r>
    </w:p>
    <w:p w:rsidR="00302734" w:rsidRPr="00302734" w:rsidRDefault="00302734" w:rsidP="00302734">
      <w:pPr>
        <w:suppressAutoHyphens/>
        <w:ind w:left="284"/>
        <w:jc w:val="both"/>
        <w:rPr>
          <w:rFonts w:ascii="GHEA Grapalat" w:hAnsi="GHEA Grapalat"/>
          <w:sz w:val="22"/>
          <w:szCs w:val="22"/>
          <w:lang w:val="hy-AM"/>
        </w:rPr>
      </w:pPr>
    </w:p>
    <w:p w:rsidR="00302734" w:rsidRPr="00302734" w:rsidRDefault="00302734" w:rsidP="00302734">
      <w:pPr>
        <w:suppressAutoHyphens/>
        <w:jc w:val="both"/>
        <w:rPr>
          <w:rFonts w:ascii="GHEA Grapalat" w:hAnsi="GHEA Grapalat"/>
          <w:sz w:val="22"/>
          <w:szCs w:val="22"/>
          <w:lang w:val="hy-AM"/>
        </w:rPr>
      </w:pPr>
      <w:r w:rsidRPr="00302734">
        <w:rPr>
          <w:rFonts w:ascii="GHEA Grapalat" w:hAnsi="GHEA Grapalat"/>
          <w:sz w:val="22"/>
          <w:szCs w:val="22"/>
          <w:lang w:val="hy-AM"/>
        </w:rPr>
        <w:lastRenderedPageBreak/>
        <w:t xml:space="preserve">Խորհրդատվական ընկերության ընտրությունը կիրականացվի «Ուղեցույցներ. ՎԶՄԲ փոխատվությունների և ՄԶԸ վարկերի և դրամաշնորհների շրջանակներում Համաշխարհային բանկի վարկառուների կողմից խորհրդատուների ընտրության և վարձում» փաստաթղթում (2011 թ-ի հունվար, խմբագրված՝ հուլիս 2014թ-ի («Խորհրդատուի ուղեցույց») սահմանված «Խորհրդատուների որակավորում ընտրության» մեթոդի ընթացակարգերի համաձայն:  </w:t>
      </w:r>
    </w:p>
    <w:p w:rsidR="00302734" w:rsidRPr="00302734" w:rsidRDefault="00302734" w:rsidP="00302734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302734" w:rsidRPr="00302734" w:rsidRDefault="00302734" w:rsidP="00302734">
      <w:pPr>
        <w:suppressAutoHyphens/>
        <w:jc w:val="both"/>
        <w:rPr>
          <w:rFonts w:ascii="GHEA Grapalat" w:hAnsi="GHEA Grapalat"/>
          <w:sz w:val="22"/>
          <w:szCs w:val="22"/>
          <w:lang w:val="hy-AM"/>
        </w:rPr>
      </w:pPr>
      <w:r w:rsidRPr="00302734">
        <w:rPr>
          <w:rFonts w:ascii="GHEA Grapalat" w:hAnsi="GHEA Grapalat"/>
          <w:sz w:val="22"/>
          <w:szCs w:val="22"/>
          <w:lang w:val="hy-AM"/>
        </w:rPr>
        <w:t xml:space="preserve">Հետաքրքրված թեկնածուները կարող են լրացուցիչ տեղեկատվություն ստանալ ներքոնշյալ հասցեով հետևյալ աշխատանքային ժամերին` 09:00-ից մինչ 18:00-ը:  </w:t>
      </w:r>
    </w:p>
    <w:p w:rsidR="00200703" w:rsidRPr="00302734" w:rsidRDefault="00200703" w:rsidP="00200703">
      <w:pPr>
        <w:pStyle w:val="BlockText"/>
        <w:ind w:left="0" w:firstLine="567"/>
        <w:rPr>
          <w:rFonts w:ascii="GHEA Grapalat" w:hAnsi="GHEA Grapalat" w:cs="Sylfaen"/>
          <w:sz w:val="22"/>
          <w:szCs w:val="22"/>
          <w:lang w:val="hy-AM"/>
        </w:rPr>
      </w:pPr>
    </w:p>
    <w:p w:rsidR="00302734" w:rsidRPr="001D566E" w:rsidRDefault="00302734" w:rsidP="00302734">
      <w:pPr>
        <w:suppressAutoHyphens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302734">
        <w:rPr>
          <w:rFonts w:ascii="GHEA Grapalat" w:hAnsi="GHEA Grapalat"/>
          <w:sz w:val="22"/>
          <w:szCs w:val="22"/>
          <w:lang w:val="hy-AM"/>
        </w:rPr>
        <w:t xml:space="preserve">Հետաքրքրվածության հայտերը պետք է գրավոր ձևով </w:t>
      </w:r>
      <w:r w:rsidRPr="001D566E">
        <w:rPr>
          <w:rFonts w:ascii="GHEA Grapalat" w:hAnsi="GHEA Grapalat"/>
          <w:sz w:val="22"/>
          <w:szCs w:val="22"/>
          <w:lang w:val="hy-AM"/>
        </w:rPr>
        <w:t xml:space="preserve">ներկայացվեն ներքոնշյալ հասցեով (անձամբ, փոստով, ֆաքսով կամ էլ-հասցեով) մինչև </w:t>
      </w:r>
      <w:r w:rsidRPr="001D566E">
        <w:rPr>
          <w:rFonts w:ascii="GHEA Grapalat" w:hAnsi="GHEA Grapalat"/>
          <w:b/>
          <w:sz w:val="22"/>
          <w:szCs w:val="22"/>
          <w:lang w:val="hy-AM"/>
        </w:rPr>
        <w:t>2018թ.</w:t>
      </w:r>
      <w:r w:rsidR="001D566E" w:rsidRPr="001D566E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246EAF" w:rsidRPr="00246EAF">
        <w:rPr>
          <w:rFonts w:ascii="GHEA Grapalat" w:hAnsi="GHEA Grapalat"/>
          <w:b/>
          <w:sz w:val="22"/>
          <w:szCs w:val="22"/>
          <w:lang w:val="hy-AM"/>
        </w:rPr>
        <w:t xml:space="preserve">ապրիլի </w:t>
      </w:r>
      <w:r w:rsidR="002669C4" w:rsidRPr="002669C4">
        <w:rPr>
          <w:rFonts w:ascii="GHEA Grapalat" w:hAnsi="GHEA Grapalat"/>
          <w:b/>
          <w:sz w:val="22"/>
          <w:szCs w:val="22"/>
          <w:lang w:val="hy-AM"/>
        </w:rPr>
        <w:t>27</w:t>
      </w:r>
      <w:r w:rsidRPr="001D566E">
        <w:rPr>
          <w:rFonts w:ascii="GHEA Grapalat" w:hAnsi="GHEA Grapalat"/>
          <w:b/>
          <w:sz w:val="22"/>
          <w:szCs w:val="22"/>
          <w:lang w:val="hy-AM"/>
        </w:rPr>
        <w:t>-ը, ժ. 18:00 (տեղական ժամանակով):</w:t>
      </w:r>
    </w:p>
    <w:p w:rsidR="00200703" w:rsidRPr="001D566E" w:rsidRDefault="00200703" w:rsidP="00200703">
      <w:pPr>
        <w:pStyle w:val="BlockText"/>
        <w:ind w:left="0" w:firstLine="567"/>
        <w:rPr>
          <w:rFonts w:ascii="GHEA Grapalat" w:hAnsi="GHEA Grapalat" w:cs="Sylfaen"/>
          <w:b/>
          <w:sz w:val="22"/>
          <w:szCs w:val="22"/>
          <w:lang w:val="hy-AM"/>
        </w:rPr>
      </w:pPr>
    </w:p>
    <w:p w:rsidR="00302734" w:rsidRPr="001D566E" w:rsidRDefault="00302734" w:rsidP="00302734">
      <w:pPr>
        <w:rPr>
          <w:rFonts w:ascii="GHEA Grapalat" w:hAnsi="GHEA Grapalat" w:cs="GHEA Grapalat"/>
          <w:lang w:val="hy-AM"/>
        </w:rPr>
      </w:pPr>
      <w:r w:rsidRPr="001D566E">
        <w:rPr>
          <w:rFonts w:ascii="GHEA Grapalat" w:hAnsi="GHEA Grapalat" w:cs="GHEA Grapalat"/>
          <w:lang w:val="hy-AM"/>
        </w:rPr>
        <w:t>Պրն  Էդգար Ավետյան</w:t>
      </w:r>
    </w:p>
    <w:p w:rsidR="00302734" w:rsidRPr="00302734" w:rsidRDefault="00302734" w:rsidP="00302734">
      <w:pPr>
        <w:rPr>
          <w:rFonts w:ascii="GHEA Grapalat" w:hAnsi="GHEA Grapalat" w:cs="GHEA Grapalat"/>
          <w:lang w:val="hy-AM"/>
        </w:rPr>
      </w:pPr>
      <w:r w:rsidRPr="001D566E">
        <w:rPr>
          <w:rFonts w:ascii="GHEA Grapalat" w:hAnsi="GHEA Grapalat" w:cs="GHEA Grapalat"/>
          <w:lang w:val="hy-AM"/>
        </w:rPr>
        <w:t>Գործադիր տնօրեն</w:t>
      </w:r>
    </w:p>
    <w:p w:rsidR="00302734" w:rsidRPr="0065164D" w:rsidRDefault="00302734" w:rsidP="00302734">
      <w:pPr>
        <w:rPr>
          <w:rFonts w:ascii="GHEA Grapalat" w:hAnsi="GHEA Grapalat" w:cs="GHEA Grapalat"/>
          <w:lang w:val="hy-AM"/>
        </w:rPr>
      </w:pPr>
      <w:r w:rsidRPr="00302734">
        <w:rPr>
          <w:rFonts w:ascii="GHEA Grapalat" w:hAnsi="GHEA Grapalat" w:cs="GHEA Grapalat"/>
          <w:lang w:val="hy-AM"/>
        </w:rPr>
        <w:t xml:space="preserve">Արտասահմանյան ֆինանսական ծրագրերի կառավարման  կենտրոն </w:t>
      </w:r>
      <w:r>
        <w:rPr>
          <w:rFonts w:ascii="GHEA Grapalat" w:hAnsi="GHEA Grapalat" w:cs="GHEA Grapalat"/>
          <w:lang w:val="hy-AM"/>
        </w:rPr>
        <w:t>ՊՀ</w:t>
      </w:r>
    </w:p>
    <w:p w:rsidR="00302734" w:rsidRPr="00302734" w:rsidRDefault="00302734" w:rsidP="00302734">
      <w:pPr>
        <w:pStyle w:val="BodyTextIndent"/>
        <w:tabs>
          <w:tab w:val="left" w:pos="540"/>
        </w:tabs>
        <w:spacing w:after="0"/>
        <w:ind w:left="0" w:hanging="7"/>
        <w:rPr>
          <w:rFonts w:ascii="GHEA Grapalat" w:hAnsi="GHEA Grapalat" w:cs="GHEA Grapalat"/>
          <w:sz w:val="24"/>
          <w:szCs w:val="24"/>
          <w:lang w:val="hy-AM"/>
        </w:rPr>
      </w:pPr>
      <w:r w:rsidRPr="00302734">
        <w:rPr>
          <w:rFonts w:ascii="GHEA Grapalat" w:hAnsi="GHEA Grapalat" w:cs="GHEA Grapalat"/>
          <w:sz w:val="24"/>
          <w:szCs w:val="24"/>
          <w:lang w:val="hy-AM"/>
        </w:rPr>
        <w:t>ՀՀ, ք. Երևան, 0010, Հանրապետության Հրապարակ, Կառավարական Տուն 1</w:t>
      </w:r>
    </w:p>
    <w:p w:rsidR="00302734" w:rsidRPr="00302734" w:rsidRDefault="00302734" w:rsidP="00302734">
      <w:pPr>
        <w:pStyle w:val="BodyTextIndent"/>
        <w:tabs>
          <w:tab w:val="left" w:pos="540"/>
        </w:tabs>
        <w:spacing w:after="0"/>
        <w:ind w:left="0" w:hanging="7"/>
        <w:rPr>
          <w:rFonts w:ascii="GHEA Grapalat" w:hAnsi="GHEA Grapalat" w:cs="GHEA Grapalat"/>
          <w:sz w:val="24"/>
          <w:szCs w:val="24"/>
          <w:lang w:val="hy-AM"/>
        </w:rPr>
      </w:pPr>
      <w:r w:rsidRPr="00302734">
        <w:rPr>
          <w:rFonts w:ascii="GHEA Grapalat" w:hAnsi="GHEA Grapalat" w:cs="GHEA Grapalat"/>
          <w:sz w:val="24"/>
          <w:szCs w:val="24"/>
          <w:lang w:val="hy-AM"/>
        </w:rPr>
        <w:t>հեռ. (374-11) 91 05 81; (374-11) 91 05 95; (374-10) 52 34 71</w:t>
      </w:r>
    </w:p>
    <w:p w:rsidR="00302734" w:rsidRPr="00302734" w:rsidRDefault="00302734" w:rsidP="00302734">
      <w:pPr>
        <w:pStyle w:val="BodyTextIndent"/>
        <w:tabs>
          <w:tab w:val="left" w:pos="540"/>
        </w:tabs>
        <w:spacing w:after="0"/>
        <w:ind w:left="0" w:hanging="7"/>
        <w:rPr>
          <w:rFonts w:ascii="GHEA Grapalat" w:hAnsi="GHEA Grapalat" w:cs="GHEA Grapalat"/>
          <w:sz w:val="24"/>
          <w:szCs w:val="24"/>
          <w:lang w:val="hy-AM"/>
        </w:rPr>
      </w:pPr>
      <w:r w:rsidRPr="00302734">
        <w:rPr>
          <w:rFonts w:ascii="GHEA Grapalat" w:hAnsi="GHEA Grapalat" w:cs="GHEA Grapalat"/>
          <w:sz w:val="24"/>
          <w:szCs w:val="24"/>
          <w:lang w:val="hy-AM"/>
        </w:rPr>
        <w:t>ֆաքս (374-10) 54 57 08</w:t>
      </w:r>
    </w:p>
    <w:p w:rsidR="00302734" w:rsidRPr="00302734" w:rsidRDefault="00302734" w:rsidP="00302734">
      <w:pPr>
        <w:keepNext/>
        <w:keepLines/>
        <w:tabs>
          <w:tab w:val="left" w:pos="-720"/>
        </w:tabs>
        <w:suppressAutoHyphens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</w:t>
      </w:r>
      <w:r w:rsidRPr="00302734">
        <w:rPr>
          <w:rFonts w:ascii="GHEA Grapalat" w:hAnsi="GHEA Grapalat" w:cs="GHEA Grapalat"/>
          <w:lang w:val="hy-AM"/>
        </w:rPr>
        <w:t xml:space="preserve">էլ. փոստ </w:t>
      </w:r>
      <w:hyperlink r:id="rId7" w:history="1">
        <w:r w:rsidRPr="00302734">
          <w:rPr>
            <w:rFonts w:ascii="GHEA Grapalat" w:hAnsi="GHEA Grapalat" w:cs="GHEA Grapalat"/>
            <w:lang w:val="hy-AM"/>
          </w:rPr>
          <w:t>info@ffpmc.am</w:t>
        </w:r>
      </w:hyperlink>
    </w:p>
    <w:p w:rsidR="001C3969" w:rsidRPr="00302734" w:rsidRDefault="001C3969" w:rsidP="00302734">
      <w:pPr>
        <w:pStyle w:val="BlockText"/>
        <w:ind w:left="0" w:firstLine="567"/>
        <w:rPr>
          <w:rFonts w:ascii="GHEA Grapalat" w:hAnsi="GHEA Grapalat" w:cs="GHEA Grapalat"/>
          <w:szCs w:val="24"/>
          <w:lang w:val="hy-AM"/>
        </w:rPr>
      </w:pPr>
    </w:p>
    <w:sectPr w:rsidR="001C3969" w:rsidRPr="00302734" w:rsidSect="00FC68B4">
      <w:pgSz w:w="12240" w:h="15840"/>
      <w:pgMar w:top="1276" w:right="1041" w:bottom="141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8FC" w:rsidRDefault="009F38FC" w:rsidP="007F1F6F">
      <w:r>
        <w:separator/>
      </w:r>
    </w:p>
  </w:endnote>
  <w:endnote w:type="continuationSeparator" w:id="0">
    <w:p w:rsidR="009F38FC" w:rsidRDefault="009F38FC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8FC" w:rsidRDefault="009F38FC" w:rsidP="007F1F6F">
      <w:r>
        <w:separator/>
      </w:r>
    </w:p>
  </w:footnote>
  <w:footnote w:type="continuationSeparator" w:id="0">
    <w:p w:rsidR="009F38FC" w:rsidRDefault="009F38FC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F0D9F"/>
    <w:multiLevelType w:val="hybridMultilevel"/>
    <w:tmpl w:val="29CE301C"/>
    <w:lvl w:ilvl="0" w:tplc="F1A28F7E">
      <w:start w:val="1"/>
      <w:numFmt w:val="decimal"/>
      <w:lvlText w:val="%1)"/>
      <w:lvlJc w:val="left"/>
      <w:pPr>
        <w:ind w:left="1640" w:hanging="930"/>
      </w:pPr>
      <w:rPr>
        <w:rFonts w:ascii="GHEA Grapalat" w:eastAsia="Times New Roman" w:hAnsi="GHEA Grapalat" w:cs="Sylfaen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36A8C"/>
    <w:multiLevelType w:val="hybridMultilevel"/>
    <w:tmpl w:val="B1FED038"/>
    <w:lvl w:ilvl="0" w:tplc="F2263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F322B5B"/>
    <w:multiLevelType w:val="hybridMultilevel"/>
    <w:tmpl w:val="281E8CCC"/>
    <w:lvl w:ilvl="0" w:tplc="194A9E6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4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E129F"/>
    <w:multiLevelType w:val="hybridMultilevel"/>
    <w:tmpl w:val="5792E372"/>
    <w:lvl w:ilvl="0" w:tplc="BC7C8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50D7E"/>
    <w:multiLevelType w:val="multilevel"/>
    <w:tmpl w:val="7DF0F8A0"/>
    <w:lvl w:ilvl="0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Sylfaen"/>
      </w:rPr>
    </w:lvl>
  </w:abstractNum>
  <w:abstractNum w:abstractNumId="28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2"/>
  </w:num>
  <w:num w:numId="5">
    <w:abstractNumId w:val="8"/>
  </w:num>
  <w:num w:numId="6">
    <w:abstractNumId w:val="19"/>
  </w:num>
  <w:num w:numId="7">
    <w:abstractNumId w:val="7"/>
  </w:num>
  <w:num w:numId="8">
    <w:abstractNumId w:val="22"/>
  </w:num>
  <w:num w:numId="9">
    <w:abstractNumId w:val="17"/>
  </w:num>
  <w:num w:numId="10">
    <w:abstractNumId w:val="28"/>
  </w:num>
  <w:num w:numId="11">
    <w:abstractNumId w:val="5"/>
  </w:num>
  <w:num w:numId="12">
    <w:abstractNumId w:val="18"/>
  </w:num>
  <w:num w:numId="13">
    <w:abstractNumId w:val="16"/>
  </w:num>
  <w:num w:numId="14">
    <w:abstractNumId w:val="21"/>
  </w:num>
  <w:num w:numId="15">
    <w:abstractNumId w:val="20"/>
  </w:num>
  <w:num w:numId="16">
    <w:abstractNumId w:val="0"/>
  </w:num>
  <w:num w:numId="17">
    <w:abstractNumId w:val="12"/>
  </w:num>
  <w:num w:numId="18">
    <w:abstractNumId w:val="9"/>
  </w:num>
  <w:num w:numId="19">
    <w:abstractNumId w:val="6"/>
  </w:num>
  <w:num w:numId="20">
    <w:abstractNumId w:val="11"/>
  </w:num>
  <w:num w:numId="21">
    <w:abstractNumId w:val="25"/>
  </w:num>
  <w:num w:numId="22">
    <w:abstractNumId w:val="14"/>
  </w:num>
  <w:num w:numId="23">
    <w:abstractNumId w:val="24"/>
  </w:num>
  <w:num w:numId="24">
    <w:abstractNumId w:val="2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01"/>
    <w:rsid w:val="000008AC"/>
    <w:rsid w:val="00010AE1"/>
    <w:rsid w:val="0001446A"/>
    <w:rsid w:val="0004742B"/>
    <w:rsid w:val="000B23E7"/>
    <w:rsid w:val="000B30C1"/>
    <w:rsid w:val="000F1FC8"/>
    <w:rsid w:val="000F79BC"/>
    <w:rsid w:val="00132815"/>
    <w:rsid w:val="00136AD0"/>
    <w:rsid w:val="00166C38"/>
    <w:rsid w:val="001808AC"/>
    <w:rsid w:val="0019483D"/>
    <w:rsid w:val="001C1101"/>
    <w:rsid w:val="001C3969"/>
    <w:rsid w:val="001C6D16"/>
    <w:rsid w:val="001D566E"/>
    <w:rsid w:val="001F4023"/>
    <w:rsid w:val="00200703"/>
    <w:rsid w:val="00213110"/>
    <w:rsid w:val="00231CC3"/>
    <w:rsid w:val="002378A2"/>
    <w:rsid w:val="00246EAF"/>
    <w:rsid w:val="002669C4"/>
    <w:rsid w:val="00271EE7"/>
    <w:rsid w:val="00286EFC"/>
    <w:rsid w:val="002934F5"/>
    <w:rsid w:val="002A467B"/>
    <w:rsid w:val="002D5EF8"/>
    <w:rsid w:val="00302734"/>
    <w:rsid w:val="00327C82"/>
    <w:rsid w:val="00361838"/>
    <w:rsid w:val="00361C98"/>
    <w:rsid w:val="00364B94"/>
    <w:rsid w:val="003A443E"/>
    <w:rsid w:val="003C58E1"/>
    <w:rsid w:val="003D0271"/>
    <w:rsid w:val="00425194"/>
    <w:rsid w:val="00432F1B"/>
    <w:rsid w:val="004A39CD"/>
    <w:rsid w:val="004D7EC8"/>
    <w:rsid w:val="004E304E"/>
    <w:rsid w:val="0051549E"/>
    <w:rsid w:val="00525986"/>
    <w:rsid w:val="005656E9"/>
    <w:rsid w:val="0059753E"/>
    <w:rsid w:val="005E08C2"/>
    <w:rsid w:val="00660FBE"/>
    <w:rsid w:val="00690E0C"/>
    <w:rsid w:val="00696E96"/>
    <w:rsid w:val="006A609A"/>
    <w:rsid w:val="006B3875"/>
    <w:rsid w:val="007528B3"/>
    <w:rsid w:val="007600D7"/>
    <w:rsid w:val="0076407F"/>
    <w:rsid w:val="007846BE"/>
    <w:rsid w:val="007868EF"/>
    <w:rsid w:val="007A09E8"/>
    <w:rsid w:val="007E0975"/>
    <w:rsid w:val="007E62DA"/>
    <w:rsid w:val="007F1F6F"/>
    <w:rsid w:val="008448E0"/>
    <w:rsid w:val="00863E26"/>
    <w:rsid w:val="00886DD4"/>
    <w:rsid w:val="00892A85"/>
    <w:rsid w:val="008A4BFF"/>
    <w:rsid w:val="008B3A99"/>
    <w:rsid w:val="008E0BF3"/>
    <w:rsid w:val="008E1688"/>
    <w:rsid w:val="008E4FC2"/>
    <w:rsid w:val="009D4CBE"/>
    <w:rsid w:val="009F38FC"/>
    <w:rsid w:val="009F3EA7"/>
    <w:rsid w:val="00A4316B"/>
    <w:rsid w:val="00A45543"/>
    <w:rsid w:val="00A71517"/>
    <w:rsid w:val="00A90E9E"/>
    <w:rsid w:val="00AA0548"/>
    <w:rsid w:val="00B14D55"/>
    <w:rsid w:val="00B17464"/>
    <w:rsid w:val="00BC00FC"/>
    <w:rsid w:val="00BC5800"/>
    <w:rsid w:val="00BE1712"/>
    <w:rsid w:val="00BF2D32"/>
    <w:rsid w:val="00C07672"/>
    <w:rsid w:val="00C251A7"/>
    <w:rsid w:val="00C3146A"/>
    <w:rsid w:val="00C424E3"/>
    <w:rsid w:val="00C619E1"/>
    <w:rsid w:val="00C94A5D"/>
    <w:rsid w:val="00CD76A4"/>
    <w:rsid w:val="00D17FEA"/>
    <w:rsid w:val="00D66427"/>
    <w:rsid w:val="00DE4FD8"/>
    <w:rsid w:val="00E105C1"/>
    <w:rsid w:val="00E6270B"/>
    <w:rsid w:val="00E649DD"/>
    <w:rsid w:val="00E94D93"/>
    <w:rsid w:val="00ED3FBD"/>
    <w:rsid w:val="00EF0805"/>
    <w:rsid w:val="00EF4C32"/>
    <w:rsid w:val="00F16EC2"/>
    <w:rsid w:val="00F52A68"/>
    <w:rsid w:val="00FB6097"/>
    <w:rsid w:val="00FC445A"/>
    <w:rsid w:val="00FC68B4"/>
    <w:rsid w:val="00FE7D3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9FFBE"/>
  <w15:docId w15:val="{F3FBA43B-CB9E-4FBA-A0CA-9FC74E56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basedOn w:val="Normal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paragraph" w:styleId="NoSpacing">
    <w:name w:val="No Spacing"/>
    <w:uiPriority w:val="1"/>
    <w:qFormat/>
    <w:rsid w:val="00200703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2007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0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03"/>
    <w:rPr>
      <w:rFonts w:ascii="Tahoma" w:eastAsiaTheme="minorHAnsi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2734"/>
    <w:pPr>
      <w:spacing w:after="120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273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fpmc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4944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User</cp:lastModifiedBy>
  <cp:revision>20</cp:revision>
  <cp:lastPrinted>2012-04-10T06:51:00Z</cp:lastPrinted>
  <dcterms:created xsi:type="dcterms:W3CDTF">2015-03-18T08:57:00Z</dcterms:created>
  <dcterms:modified xsi:type="dcterms:W3CDTF">2018-04-13T12:07:00Z</dcterms:modified>
</cp:coreProperties>
</file>